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ED22" w14:textId="77777777" w:rsidR="006C68E8" w:rsidRDefault="006C68E8" w:rsidP="006C68E8">
      <w:pPr>
        <w:pStyle w:val="NormalWeb"/>
        <w:spacing w:before="0" w:beforeAutospacing="0" w:after="0" w:afterAutospacing="0"/>
        <w:rPr>
          <w:rFonts w:ascii="Calibri" w:hAnsi="Calibri"/>
          <w:color w:val="003366"/>
          <w:sz w:val="34"/>
          <w:szCs w:val="34"/>
        </w:rPr>
      </w:pPr>
      <w:r>
        <w:rPr>
          <w:rFonts w:ascii="Calibri" w:hAnsi="Calibri"/>
          <w:b/>
          <w:bCs/>
          <w:color w:val="003366"/>
          <w:sz w:val="34"/>
          <w:szCs w:val="34"/>
        </w:rPr>
        <w:t xml:space="preserve">JHS Music and Arts Boosters Executive Committee Meeting </w:t>
      </w:r>
    </w:p>
    <w:p w14:paraId="684710CF" w14:textId="4FC98A46" w:rsidR="006C68E8" w:rsidRDefault="00FC5B0B" w:rsidP="006C68E8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Mon</w:t>
      </w:r>
      <w:r w:rsidR="00F82109">
        <w:rPr>
          <w:rFonts w:ascii="Calibri" w:hAnsi="Calibri"/>
          <w:color w:val="808080"/>
          <w:sz w:val="20"/>
          <w:szCs w:val="20"/>
        </w:rPr>
        <w:t xml:space="preserve">day, </w:t>
      </w:r>
      <w:r w:rsidR="00F44035">
        <w:rPr>
          <w:rFonts w:ascii="Calibri" w:hAnsi="Calibri"/>
          <w:color w:val="808080"/>
          <w:sz w:val="20"/>
          <w:szCs w:val="20"/>
        </w:rPr>
        <w:t>Septembe</w:t>
      </w:r>
      <w:r w:rsidR="00F82109">
        <w:rPr>
          <w:rFonts w:ascii="Calibri" w:hAnsi="Calibri"/>
          <w:color w:val="808080"/>
          <w:sz w:val="20"/>
          <w:szCs w:val="20"/>
        </w:rPr>
        <w:t xml:space="preserve">r </w:t>
      </w:r>
      <w:r>
        <w:rPr>
          <w:rFonts w:ascii="Calibri" w:hAnsi="Calibri"/>
          <w:color w:val="808080"/>
          <w:sz w:val="20"/>
          <w:szCs w:val="20"/>
        </w:rPr>
        <w:t>29</w:t>
      </w:r>
      <w:r w:rsidR="00F82109">
        <w:rPr>
          <w:rFonts w:ascii="Calibri" w:hAnsi="Calibri"/>
          <w:color w:val="808080"/>
          <w:sz w:val="20"/>
          <w:szCs w:val="20"/>
        </w:rPr>
        <w:t>, 202</w:t>
      </w:r>
      <w:r>
        <w:rPr>
          <w:rFonts w:ascii="Calibri" w:hAnsi="Calibri"/>
          <w:color w:val="808080"/>
          <w:sz w:val="20"/>
          <w:szCs w:val="20"/>
        </w:rPr>
        <w:t>5</w:t>
      </w:r>
    </w:p>
    <w:p w14:paraId="095CBEC7" w14:textId="77777777" w:rsidR="006C68E8" w:rsidRDefault="006C68E8" w:rsidP="006C68E8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7:00 PM</w:t>
      </w:r>
    </w:p>
    <w:p w14:paraId="460F8925" w14:textId="77777777" w:rsidR="009B5497" w:rsidRDefault="009B5497"/>
    <w:p w14:paraId="5D0D3AC3" w14:textId="77777777" w:rsidR="006C68E8" w:rsidRPr="006C68E8" w:rsidRDefault="006C68E8" w:rsidP="006C68E8">
      <w:pPr>
        <w:rPr>
          <w:rFonts w:ascii="Calibri" w:eastAsia="Times New Roman" w:hAnsi="Calibri" w:cs="Times New Roman"/>
          <w:color w:val="003366"/>
          <w:sz w:val="28"/>
          <w:szCs w:val="28"/>
        </w:rPr>
      </w:pPr>
      <w:r w:rsidRPr="006C68E8">
        <w:rPr>
          <w:rFonts w:ascii="Calibri" w:eastAsia="Times New Roman" w:hAnsi="Calibri" w:cs="Times New Roman"/>
          <w:b/>
          <w:bCs/>
          <w:color w:val="003366"/>
          <w:sz w:val="28"/>
          <w:szCs w:val="28"/>
        </w:rPr>
        <w:t>Agenda:</w:t>
      </w:r>
    </w:p>
    <w:p w14:paraId="5F944160" w14:textId="77777777" w:rsidR="00BA06C3" w:rsidRDefault="00BA06C3" w:rsidP="00BA06C3">
      <w:pPr>
        <w:pStyle w:val="Heading2"/>
        <w:rPr>
          <w:rFonts w:eastAsia="Times New Roman"/>
        </w:rPr>
      </w:pPr>
      <w:r>
        <w:rPr>
          <w:rFonts w:eastAsia="Times New Roman"/>
        </w:rPr>
        <w:t>Welcome and Chair’s Remarks</w:t>
      </w:r>
    </w:p>
    <w:p w14:paraId="559CE75A" w14:textId="77777777" w:rsidR="00BA06C3" w:rsidRPr="00BA06C3" w:rsidRDefault="00BA06C3" w:rsidP="00BA06C3">
      <w:pPr>
        <w:pStyle w:val="Heading2"/>
      </w:pPr>
      <w:r>
        <w:t>Roster</w:t>
      </w:r>
    </w:p>
    <w:p w14:paraId="7F643B9D" w14:textId="77777777" w:rsidR="006C68E8" w:rsidRDefault="006C68E8" w:rsidP="006C68E8">
      <w:pPr>
        <w:pStyle w:val="Heading2"/>
        <w:rPr>
          <w:rFonts w:eastAsia="Times New Roman"/>
        </w:rPr>
      </w:pPr>
      <w:r>
        <w:rPr>
          <w:rFonts w:eastAsia="Times New Roman"/>
        </w:rPr>
        <w:t>Consent agenda</w:t>
      </w:r>
    </w:p>
    <w:p w14:paraId="434FE0A9" w14:textId="6E02D1FF" w:rsidR="00077B6D" w:rsidRDefault="00077B6D" w:rsidP="00077B6D">
      <w:pPr>
        <w:pStyle w:val="ListParagraph"/>
        <w:numPr>
          <w:ilvl w:val="0"/>
          <w:numId w:val="6"/>
        </w:numPr>
      </w:pPr>
      <w:r>
        <w:t xml:space="preserve">Approval of minutes – </w:t>
      </w:r>
      <w:r w:rsidR="00925804">
        <w:t>9/24</w:t>
      </w:r>
      <w:r>
        <w:t>/20</w:t>
      </w:r>
      <w:r w:rsidR="004D3B8B">
        <w:t>2</w:t>
      </w:r>
      <w:r w:rsidR="00925804">
        <w:t>4</w:t>
      </w:r>
    </w:p>
    <w:p w14:paraId="6A6A7927" w14:textId="77777777" w:rsidR="00077B6D" w:rsidRDefault="00077B6D" w:rsidP="00077B6D">
      <w:pPr>
        <w:pStyle w:val="ListParagraph"/>
        <w:numPr>
          <w:ilvl w:val="0"/>
          <w:numId w:val="6"/>
        </w:numPr>
      </w:pPr>
      <w:r>
        <w:t>Ratification of past acts of officers as acts of the corporation</w:t>
      </w:r>
    </w:p>
    <w:p w14:paraId="11B6AB22" w14:textId="77777777" w:rsidR="00077B6D" w:rsidRPr="00077B6D" w:rsidRDefault="00077B6D" w:rsidP="00077B6D">
      <w:pPr>
        <w:pStyle w:val="ListParagraph"/>
        <w:numPr>
          <w:ilvl w:val="0"/>
          <w:numId w:val="6"/>
        </w:numPr>
      </w:pPr>
      <w:r>
        <w:t>Update to bank account check signing authority</w:t>
      </w:r>
    </w:p>
    <w:p w14:paraId="27CFE24A" w14:textId="6C5952EC" w:rsidR="006C68E8" w:rsidRPr="006C68E8" w:rsidRDefault="00CF3563" w:rsidP="006C68E8">
      <w:pPr>
        <w:pStyle w:val="Heading2"/>
      </w:pPr>
      <w:r>
        <w:t>New Member Familiarization</w:t>
      </w:r>
      <w:r w:rsidR="00E03785">
        <w:t>/Refresher on Financial Training</w:t>
      </w:r>
    </w:p>
    <w:p w14:paraId="6D28E76E" w14:textId="77777777" w:rsidR="00077B6D" w:rsidRDefault="00077B6D" w:rsidP="00077B6D">
      <w:pPr>
        <w:pStyle w:val="ListParagraph"/>
        <w:numPr>
          <w:ilvl w:val="0"/>
          <w:numId w:val="3"/>
        </w:numPr>
      </w:pPr>
      <w:r>
        <w:t>Standing Rules</w:t>
      </w:r>
    </w:p>
    <w:p w14:paraId="554349CA" w14:textId="77777777" w:rsidR="006C68E8" w:rsidRDefault="006C68E8" w:rsidP="006C68E8">
      <w:pPr>
        <w:pStyle w:val="ListParagraph"/>
        <w:numPr>
          <w:ilvl w:val="0"/>
          <w:numId w:val="3"/>
        </w:numPr>
      </w:pPr>
      <w:r w:rsidRPr="006C68E8">
        <w:t>Boosters overview – An introduction to doing business as an exempt organization</w:t>
      </w:r>
    </w:p>
    <w:p w14:paraId="1172BAB4" w14:textId="77777777" w:rsidR="00077B6D" w:rsidRDefault="00077B6D" w:rsidP="006C68E8">
      <w:pPr>
        <w:pStyle w:val="ListParagraph"/>
        <w:numPr>
          <w:ilvl w:val="0"/>
          <w:numId w:val="3"/>
        </w:numPr>
      </w:pPr>
      <w:r>
        <w:t>Expectations of associated groups</w:t>
      </w:r>
    </w:p>
    <w:p w14:paraId="3714D4A5" w14:textId="323E0B8F" w:rsidR="00A85C8D" w:rsidRDefault="00A85C8D" w:rsidP="006C68E8">
      <w:pPr>
        <w:pStyle w:val="ListParagraph"/>
        <w:numPr>
          <w:ilvl w:val="0"/>
          <w:numId w:val="3"/>
        </w:numPr>
      </w:pPr>
      <w:r>
        <w:t>Record keeping</w:t>
      </w:r>
      <w:r w:rsidR="007F2ABF">
        <w:t>, QuickBooks</w:t>
      </w:r>
    </w:p>
    <w:p w14:paraId="624AACA9" w14:textId="55C658CD" w:rsidR="00D050FC" w:rsidRDefault="00D050FC" w:rsidP="006C68E8">
      <w:pPr>
        <w:pStyle w:val="ListParagraph"/>
        <w:numPr>
          <w:ilvl w:val="0"/>
          <w:numId w:val="3"/>
        </w:numPr>
      </w:pPr>
      <w:r>
        <w:t>Website</w:t>
      </w:r>
    </w:p>
    <w:p w14:paraId="34799F14" w14:textId="77BDED6F" w:rsidR="00D050FC" w:rsidRDefault="00D050FC" w:rsidP="006C68E8">
      <w:pPr>
        <w:pStyle w:val="ListParagraph"/>
        <w:numPr>
          <w:ilvl w:val="0"/>
          <w:numId w:val="3"/>
        </w:numPr>
      </w:pPr>
      <w:r>
        <w:t>Square Store</w:t>
      </w:r>
    </w:p>
    <w:p w14:paraId="4B02FF40" w14:textId="3A7B7E96" w:rsidR="00685586" w:rsidRDefault="00685586" w:rsidP="006C68E8">
      <w:pPr>
        <w:pStyle w:val="ListParagraph"/>
        <w:numPr>
          <w:ilvl w:val="0"/>
          <w:numId w:val="3"/>
        </w:numPr>
      </w:pPr>
      <w:r>
        <w:t>Contracts</w:t>
      </w:r>
    </w:p>
    <w:p w14:paraId="79714994" w14:textId="77777777" w:rsidR="00CF3563" w:rsidRPr="006C68E8" w:rsidRDefault="00204E5F" w:rsidP="00CF3563">
      <w:pPr>
        <w:pStyle w:val="Heading2"/>
      </w:pPr>
      <w:r>
        <w:t>Discussion Items</w:t>
      </w:r>
    </w:p>
    <w:p w14:paraId="0A20A9D5" w14:textId="0A653E30" w:rsidR="006C68E8" w:rsidRDefault="00077B6D" w:rsidP="006C68E8">
      <w:pPr>
        <w:pStyle w:val="ListParagraph"/>
        <w:numPr>
          <w:ilvl w:val="0"/>
          <w:numId w:val="3"/>
        </w:numPr>
      </w:pPr>
      <w:r>
        <w:t>20</w:t>
      </w:r>
      <w:r w:rsidR="00685586">
        <w:t>2</w:t>
      </w:r>
      <w:r w:rsidR="00FC5B0B">
        <w:t>4</w:t>
      </w:r>
      <w:r w:rsidR="006C68E8" w:rsidRPr="006C68E8">
        <w:t xml:space="preserve"> – 20</w:t>
      </w:r>
      <w:r w:rsidR="00685586">
        <w:t>2</w:t>
      </w:r>
      <w:r w:rsidR="00FC5B0B">
        <w:t>5</w:t>
      </w:r>
      <w:r w:rsidR="006C68E8" w:rsidRPr="006C68E8">
        <w:t xml:space="preserve"> </w:t>
      </w:r>
      <w:r w:rsidR="00345FFB">
        <w:t>Financial Summary</w:t>
      </w:r>
    </w:p>
    <w:p w14:paraId="75C8B287" w14:textId="6945877F" w:rsidR="00204E5F" w:rsidRDefault="006C68E8" w:rsidP="00BA06C3">
      <w:pPr>
        <w:pStyle w:val="ListParagraph"/>
        <w:numPr>
          <w:ilvl w:val="0"/>
          <w:numId w:val="4"/>
        </w:numPr>
      </w:pPr>
      <w:r w:rsidRPr="006C68E8">
        <w:t>20</w:t>
      </w:r>
      <w:r w:rsidR="00407E10">
        <w:t>2</w:t>
      </w:r>
      <w:r w:rsidR="00FC5B0B">
        <w:t>5</w:t>
      </w:r>
      <w:r w:rsidRPr="006C68E8">
        <w:t xml:space="preserve"> – 20</w:t>
      </w:r>
      <w:r w:rsidR="00407E10">
        <w:t>2</w:t>
      </w:r>
      <w:r w:rsidR="00FC5B0B">
        <w:t>6</w:t>
      </w:r>
      <w:r w:rsidRPr="006C68E8">
        <w:t xml:space="preserve"> maintenance fee assessment</w:t>
      </w:r>
      <w:r w:rsidR="00407E10">
        <w:t>, insurance coverage and activities</w:t>
      </w:r>
    </w:p>
    <w:p w14:paraId="7FBA0AAF" w14:textId="717449B9" w:rsidR="008804E7" w:rsidRDefault="008804E7" w:rsidP="00BA06C3">
      <w:pPr>
        <w:pStyle w:val="ListParagraph"/>
        <w:numPr>
          <w:ilvl w:val="0"/>
          <w:numId w:val="4"/>
        </w:numPr>
      </w:pPr>
      <w:r>
        <w:t>Open Discussion</w:t>
      </w:r>
    </w:p>
    <w:p w14:paraId="47978835" w14:textId="10D58FCB" w:rsidR="00893D6E" w:rsidRDefault="00893D6E" w:rsidP="00893D6E">
      <w:pPr>
        <w:pStyle w:val="Heading2"/>
      </w:pPr>
      <w:r>
        <w:t>New Authorized Signer Paperwork</w:t>
      </w:r>
    </w:p>
    <w:sectPr w:rsidR="0089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C58"/>
    <w:multiLevelType w:val="hybridMultilevel"/>
    <w:tmpl w:val="3180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370CF"/>
    <w:multiLevelType w:val="multilevel"/>
    <w:tmpl w:val="1B3E80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147DFA"/>
    <w:multiLevelType w:val="hybridMultilevel"/>
    <w:tmpl w:val="676A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84384"/>
    <w:multiLevelType w:val="multilevel"/>
    <w:tmpl w:val="1B3E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DE7E35"/>
    <w:multiLevelType w:val="multilevel"/>
    <w:tmpl w:val="1B3E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0C2757"/>
    <w:multiLevelType w:val="multilevel"/>
    <w:tmpl w:val="1B3E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4929669">
    <w:abstractNumId w:val="1"/>
  </w:num>
  <w:num w:numId="2" w16cid:durableId="2116317464">
    <w:abstractNumId w:val="0"/>
  </w:num>
  <w:num w:numId="3" w16cid:durableId="1910378267">
    <w:abstractNumId w:val="5"/>
  </w:num>
  <w:num w:numId="4" w16cid:durableId="1634676706">
    <w:abstractNumId w:val="4"/>
  </w:num>
  <w:num w:numId="5" w16cid:durableId="1891375416">
    <w:abstractNumId w:val="3"/>
  </w:num>
  <w:num w:numId="6" w16cid:durableId="19924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E8"/>
    <w:rsid w:val="00077B6D"/>
    <w:rsid w:val="00160A3E"/>
    <w:rsid w:val="001C5558"/>
    <w:rsid w:val="00204E5F"/>
    <w:rsid w:val="00265118"/>
    <w:rsid w:val="002830B6"/>
    <w:rsid w:val="00345FFB"/>
    <w:rsid w:val="00403CCE"/>
    <w:rsid w:val="00407E10"/>
    <w:rsid w:val="00492EDD"/>
    <w:rsid w:val="004D3B8B"/>
    <w:rsid w:val="00685586"/>
    <w:rsid w:val="006A1BDE"/>
    <w:rsid w:val="006A4895"/>
    <w:rsid w:val="006C68E8"/>
    <w:rsid w:val="007F2ABF"/>
    <w:rsid w:val="00831478"/>
    <w:rsid w:val="008804E7"/>
    <w:rsid w:val="00885F38"/>
    <w:rsid w:val="00893D6E"/>
    <w:rsid w:val="00925804"/>
    <w:rsid w:val="009B5497"/>
    <w:rsid w:val="00A85C8D"/>
    <w:rsid w:val="00BA06C3"/>
    <w:rsid w:val="00BB647D"/>
    <w:rsid w:val="00CB56FB"/>
    <w:rsid w:val="00CF3563"/>
    <w:rsid w:val="00D050FC"/>
    <w:rsid w:val="00D65F12"/>
    <w:rsid w:val="00E03785"/>
    <w:rsid w:val="00EA6862"/>
    <w:rsid w:val="00F44035"/>
    <w:rsid w:val="00F739F9"/>
    <w:rsid w:val="00F82109"/>
    <w:rsid w:val="00FB63A1"/>
    <w:rsid w:val="00FC4DD3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346D"/>
  <w15:chartTrackingRefBased/>
  <w15:docId w15:val="{4579C3AD-E06A-4B39-B95D-A3EEE82F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8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8E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8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C6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Moffat</dc:creator>
  <cp:keywords/>
  <dc:description/>
  <cp:lastModifiedBy>George Moffat</cp:lastModifiedBy>
  <cp:revision>8</cp:revision>
  <cp:lastPrinted>2017-09-11T19:57:00Z</cp:lastPrinted>
  <dcterms:created xsi:type="dcterms:W3CDTF">2025-09-28T18:28:00Z</dcterms:created>
  <dcterms:modified xsi:type="dcterms:W3CDTF">2025-09-28T18:51:00Z</dcterms:modified>
</cp:coreProperties>
</file>